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380" w:rsidRPr="00AB7015" w:rsidRDefault="00F50D90" w:rsidP="00DB2380">
      <w:pPr>
        <w:spacing w:after="167" w:line="259" w:lineRule="auto"/>
        <w:ind w:left="297" w:firstLine="0"/>
        <w:jc w:val="center"/>
        <w:rPr>
          <w:b/>
          <w:bCs/>
          <w:sz w:val="44"/>
          <w:szCs w:val="44"/>
        </w:rPr>
      </w:pPr>
      <w:r w:rsidRPr="00AB7015">
        <w:rPr>
          <w:b/>
          <w:bCs/>
          <w:noProof/>
          <w:sz w:val="44"/>
          <w:szCs w:val="44"/>
        </w:rPr>
        <w:drawing>
          <wp:anchor distT="0" distB="0" distL="114300" distR="114300" simplePos="0" relativeHeight="251659264" behindDoc="1" locked="0" layoutInCell="1" allowOverlap="0" wp14:anchorId="162CAAC3" wp14:editId="4A9FAD7E">
            <wp:simplePos x="0" y="0"/>
            <wp:positionH relativeFrom="column">
              <wp:posOffset>5622290</wp:posOffset>
            </wp:positionH>
            <wp:positionV relativeFrom="paragraph">
              <wp:posOffset>0</wp:posOffset>
            </wp:positionV>
            <wp:extent cx="1052830" cy="1089660"/>
            <wp:effectExtent l="0" t="0" r="0" b="0"/>
            <wp:wrapNone/>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
                    <a:stretch>
                      <a:fillRect/>
                    </a:stretch>
                  </pic:blipFill>
                  <pic:spPr>
                    <a:xfrm>
                      <a:off x="0" y="0"/>
                      <a:ext cx="1052830" cy="1089660"/>
                    </a:xfrm>
                    <a:prstGeom prst="rect">
                      <a:avLst/>
                    </a:prstGeom>
                  </pic:spPr>
                </pic:pic>
              </a:graphicData>
            </a:graphic>
          </wp:anchor>
        </w:drawing>
      </w:r>
      <w:r w:rsidRPr="00AB7015">
        <w:rPr>
          <w:b/>
          <w:bCs/>
          <w:noProof/>
          <w:sz w:val="44"/>
          <w:szCs w:val="44"/>
        </w:rPr>
        <w:drawing>
          <wp:anchor distT="0" distB="0" distL="114300" distR="114300" simplePos="0" relativeHeight="251660288" behindDoc="1" locked="0" layoutInCell="1" allowOverlap="0" wp14:anchorId="6ACF8C85" wp14:editId="374EAAAD">
            <wp:simplePos x="0" y="0"/>
            <wp:positionH relativeFrom="column">
              <wp:posOffset>-168910</wp:posOffset>
            </wp:positionH>
            <wp:positionV relativeFrom="paragraph">
              <wp:posOffset>0</wp:posOffset>
            </wp:positionV>
            <wp:extent cx="1380490" cy="947420"/>
            <wp:effectExtent l="0" t="0" r="0" b="5080"/>
            <wp:wrapNone/>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5"/>
                    <a:stretch>
                      <a:fillRect/>
                    </a:stretch>
                  </pic:blipFill>
                  <pic:spPr>
                    <a:xfrm>
                      <a:off x="0" y="0"/>
                      <a:ext cx="1380490" cy="947420"/>
                    </a:xfrm>
                    <a:prstGeom prst="rect">
                      <a:avLst/>
                    </a:prstGeom>
                  </pic:spPr>
                </pic:pic>
              </a:graphicData>
            </a:graphic>
          </wp:anchor>
        </w:drawing>
      </w:r>
      <w:r w:rsidR="00AB7015" w:rsidRPr="00AB7015">
        <w:rPr>
          <w:b/>
          <w:bCs/>
          <w:noProof/>
          <w:sz w:val="44"/>
          <w:szCs w:val="44"/>
        </w:rPr>
        <w:t>Women of the United Church</w:t>
      </w:r>
      <w:r w:rsidRPr="00AB7015">
        <w:rPr>
          <w:b/>
          <w:bCs/>
          <w:sz w:val="44"/>
          <w:szCs w:val="44"/>
        </w:rPr>
        <w:t xml:space="preserve">  </w:t>
      </w:r>
    </w:p>
    <w:p w:rsidR="00F50D90" w:rsidRDefault="00AB7015" w:rsidP="00DB2380">
      <w:pPr>
        <w:spacing w:after="167" w:line="259" w:lineRule="auto"/>
        <w:ind w:left="297" w:firstLine="0"/>
        <w:jc w:val="center"/>
        <w:rPr>
          <w:b/>
          <w:sz w:val="31"/>
        </w:rPr>
      </w:pPr>
      <w:r>
        <w:rPr>
          <w:b/>
          <w:sz w:val="31"/>
        </w:rPr>
        <w:t>Chinook Winds and Northern Spirit Region</w:t>
      </w:r>
    </w:p>
    <w:p w:rsidR="00F50D90" w:rsidRPr="00AB7015" w:rsidRDefault="00AB7015" w:rsidP="00D66B5B">
      <w:pPr>
        <w:spacing w:after="120" w:line="360" w:lineRule="auto"/>
        <w:ind w:left="295" w:firstLine="0"/>
        <w:jc w:val="center"/>
        <w:rPr>
          <w:b/>
          <w:sz w:val="48"/>
          <w:szCs w:val="48"/>
        </w:rPr>
      </w:pPr>
      <w:r w:rsidRPr="00AB7015">
        <w:rPr>
          <w:b/>
          <w:sz w:val="48"/>
          <w:szCs w:val="48"/>
        </w:rPr>
        <w:t>Conference and Annual Meeting</w:t>
      </w:r>
    </w:p>
    <w:p w:rsidR="00F50D90" w:rsidRDefault="00AB7015" w:rsidP="00DB2380">
      <w:pPr>
        <w:pStyle w:val="Heading1"/>
        <w:ind w:left="68"/>
      </w:pPr>
      <w:r>
        <w:t>“We Are One</w:t>
      </w:r>
      <w:r w:rsidR="00F50D90">
        <w:t>”</w:t>
      </w:r>
    </w:p>
    <w:p w:rsidR="00AB7015" w:rsidRPr="00AB7015" w:rsidRDefault="00AB7015" w:rsidP="00AB7015">
      <w:pPr>
        <w:jc w:val="center"/>
        <w:rPr>
          <w:b/>
          <w:bCs/>
          <w:sz w:val="44"/>
          <w:szCs w:val="44"/>
        </w:rPr>
      </w:pPr>
      <w:r w:rsidRPr="00AB7015">
        <w:rPr>
          <w:b/>
          <w:bCs/>
          <w:sz w:val="44"/>
          <w:szCs w:val="44"/>
        </w:rPr>
        <w:t>a look at Bias and Racism</w:t>
      </w:r>
    </w:p>
    <w:p w:rsidR="00AB7015" w:rsidRPr="00AB7015" w:rsidRDefault="00AB7015" w:rsidP="00AB7015">
      <w:pPr>
        <w:jc w:val="center"/>
        <w:rPr>
          <w:sz w:val="44"/>
          <w:szCs w:val="44"/>
        </w:rPr>
      </w:pPr>
      <w:r>
        <w:rPr>
          <w:rFonts w:ascii="Cambria-BoldItalic" w:eastAsiaTheme="minorEastAsia" w:hAnsi="Cambria-BoldItalic" w:cs="Cambria-BoldItalic"/>
          <w:b/>
          <w:bCs/>
          <w:i/>
          <w:iCs/>
          <w:color w:val="auto"/>
          <w:sz w:val="65"/>
          <w:szCs w:val="65"/>
        </w:rPr>
        <w:t>April 27-29th, 2023</w:t>
      </w:r>
    </w:p>
    <w:p w:rsidR="00F50D90" w:rsidRDefault="00831C89" w:rsidP="00F50D90">
      <w:pPr>
        <w:spacing w:after="0" w:line="259" w:lineRule="auto"/>
        <w:ind w:left="77" w:right="1"/>
        <w:jc w:val="center"/>
      </w:pPr>
      <w:r>
        <w:rPr>
          <w:sz w:val="31"/>
        </w:rPr>
        <w:t xml:space="preserve">FCJ </w:t>
      </w:r>
      <w:r w:rsidR="00AB7015">
        <w:rPr>
          <w:sz w:val="31"/>
        </w:rPr>
        <w:t>Christian Life</w:t>
      </w:r>
      <w:r>
        <w:rPr>
          <w:sz w:val="31"/>
        </w:rPr>
        <w:t xml:space="preserve"> Centre</w:t>
      </w:r>
    </w:p>
    <w:p w:rsidR="00681597" w:rsidRDefault="00831C89" w:rsidP="00F50D90">
      <w:pPr>
        <w:spacing w:after="0" w:line="259" w:lineRule="auto"/>
        <w:ind w:left="77"/>
        <w:jc w:val="center"/>
        <w:rPr>
          <w:sz w:val="31"/>
        </w:rPr>
      </w:pPr>
      <w:r>
        <w:rPr>
          <w:sz w:val="31"/>
        </w:rPr>
        <w:t>219 – 19</w:t>
      </w:r>
      <w:r w:rsidRPr="00831C89">
        <w:rPr>
          <w:sz w:val="31"/>
          <w:vertAlign w:val="superscript"/>
        </w:rPr>
        <w:t>th</w:t>
      </w:r>
      <w:r>
        <w:rPr>
          <w:sz w:val="31"/>
        </w:rPr>
        <w:t xml:space="preserve"> Ave. SW, Calgary, AB</w:t>
      </w:r>
    </w:p>
    <w:p w:rsidR="00681597" w:rsidRPr="00DB2380" w:rsidRDefault="00681597" w:rsidP="00F50D90">
      <w:pPr>
        <w:spacing w:after="0" w:line="259" w:lineRule="auto"/>
        <w:ind w:left="77"/>
        <w:jc w:val="center"/>
        <w:rPr>
          <w:sz w:val="24"/>
          <w:szCs w:val="24"/>
        </w:rPr>
      </w:pPr>
    </w:p>
    <w:p w:rsidR="00DB2380" w:rsidRDefault="005209B4" w:rsidP="00681597">
      <w:pPr>
        <w:spacing w:after="0" w:line="259" w:lineRule="auto"/>
        <w:ind w:left="77"/>
        <w:jc w:val="center"/>
        <w:rPr>
          <w:sz w:val="31"/>
        </w:rPr>
      </w:pPr>
      <w:r w:rsidRPr="00DB2380">
        <w:rPr>
          <w:b/>
          <w:sz w:val="31"/>
        </w:rPr>
        <w:t xml:space="preserve">Guest </w:t>
      </w:r>
      <w:r w:rsidR="00681597" w:rsidRPr="00DB2380">
        <w:rPr>
          <w:b/>
          <w:sz w:val="31"/>
        </w:rPr>
        <w:t xml:space="preserve">Speakers: </w:t>
      </w:r>
      <w:r w:rsidR="00681597">
        <w:rPr>
          <w:sz w:val="31"/>
        </w:rPr>
        <w:t xml:space="preserve"> </w:t>
      </w:r>
    </w:p>
    <w:p w:rsidR="0022497F" w:rsidRPr="0022497F" w:rsidRDefault="00A21726" w:rsidP="00681597">
      <w:pPr>
        <w:spacing w:after="0" w:line="259" w:lineRule="auto"/>
        <w:ind w:left="77"/>
        <w:jc w:val="center"/>
        <w:rPr>
          <w:sz w:val="24"/>
          <w:szCs w:val="24"/>
        </w:rPr>
      </w:pPr>
      <w:r w:rsidRPr="0022497F">
        <w:rPr>
          <w:sz w:val="40"/>
          <w:szCs w:val="40"/>
        </w:rPr>
        <w:t>Adele Hall</w:t>
      </w:r>
      <w:r w:rsidR="00AE534F" w:rsidRPr="0022497F">
        <w:rPr>
          <w:sz w:val="40"/>
          <w:szCs w:val="40"/>
        </w:rPr>
        <w:t>i</w:t>
      </w:r>
      <w:r w:rsidRPr="0022497F">
        <w:rPr>
          <w:sz w:val="40"/>
          <w:szCs w:val="40"/>
        </w:rPr>
        <w:t>day, Anti-Racism and Equity Lead,</w:t>
      </w:r>
      <w:r w:rsidRPr="00A21726">
        <w:rPr>
          <w:sz w:val="44"/>
          <w:szCs w:val="44"/>
        </w:rPr>
        <w:t xml:space="preserve"> </w:t>
      </w:r>
      <w:r w:rsidR="0022497F" w:rsidRPr="0022497F">
        <w:rPr>
          <w:sz w:val="24"/>
          <w:szCs w:val="24"/>
        </w:rPr>
        <w:t>https://united-church.ca/stories/fighting-racism-home-and-abroad-adele-hallidays-work</w:t>
      </w:r>
    </w:p>
    <w:p w:rsidR="00AE154B" w:rsidRPr="00AE154B" w:rsidRDefault="00AB7015" w:rsidP="00681597">
      <w:pPr>
        <w:spacing w:after="0" w:line="259" w:lineRule="auto"/>
        <w:ind w:left="77"/>
        <w:jc w:val="center"/>
        <w:rPr>
          <w:sz w:val="28"/>
          <w:szCs w:val="28"/>
        </w:rPr>
      </w:pPr>
      <w:r w:rsidRPr="00AB7015">
        <w:rPr>
          <w:rStyle w:val="Strong"/>
          <w:b w:val="0"/>
          <w:bCs w:val="0"/>
          <w:sz w:val="32"/>
          <w:szCs w:val="32"/>
        </w:rPr>
        <w:t xml:space="preserve">Lorna </w:t>
      </w:r>
      <w:proofErr w:type="spellStart"/>
      <w:r w:rsidRPr="00AB7015">
        <w:rPr>
          <w:rStyle w:val="Strong"/>
          <w:b w:val="0"/>
          <w:bCs w:val="0"/>
          <w:sz w:val="32"/>
          <w:szCs w:val="32"/>
        </w:rPr>
        <w:t>Berlinguette</w:t>
      </w:r>
      <w:proofErr w:type="spellEnd"/>
      <w:r>
        <w:rPr>
          <w:sz w:val="31"/>
        </w:rPr>
        <w:t xml:space="preserve">; </w:t>
      </w:r>
      <w:r w:rsidR="00AE154B" w:rsidRPr="00AE154B">
        <w:rPr>
          <w:sz w:val="28"/>
          <w:szCs w:val="28"/>
        </w:rPr>
        <w:t>Systemic Racism: A New Face Through Literature.</w:t>
      </w:r>
    </w:p>
    <w:p w:rsidR="00F50D90" w:rsidRPr="00F6795A" w:rsidRDefault="00AB7015" w:rsidP="00681597">
      <w:pPr>
        <w:spacing w:after="0" w:line="259" w:lineRule="auto"/>
        <w:ind w:left="77"/>
        <w:jc w:val="center"/>
        <w:rPr>
          <w:sz w:val="28"/>
          <w:szCs w:val="28"/>
        </w:rPr>
      </w:pPr>
      <w:proofErr w:type="spellStart"/>
      <w:r w:rsidRPr="00F6795A">
        <w:rPr>
          <w:sz w:val="28"/>
          <w:szCs w:val="28"/>
        </w:rPr>
        <w:t>Carolle</w:t>
      </w:r>
      <w:proofErr w:type="spellEnd"/>
      <w:r w:rsidRPr="00F6795A">
        <w:rPr>
          <w:sz w:val="28"/>
          <w:szCs w:val="28"/>
        </w:rPr>
        <w:t xml:space="preserve"> Dallas-Arbuckle</w:t>
      </w:r>
      <w:r w:rsidR="00AE154B" w:rsidRPr="00F6795A">
        <w:rPr>
          <w:sz w:val="28"/>
          <w:szCs w:val="28"/>
        </w:rPr>
        <w:t>: The Healing Fund</w:t>
      </w:r>
      <w:r w:rsidRPr="00F6795A">
        <w:rPr>
          <w:sz w:val="28"/>
          <w:szCs w:val="28"/>
        </w:rPr>
        <w:t xml:space="preserve"> </w:t>
      </w:r>
    </w:p>
    <w:p w:rsidR="00AE154B" w:rsidRDefault="00F6795A" w:rsidP="00681597">
      <w:pPr>
        <w:spacing w:after="0" w:line="259" w:lineRule="auto"/>
        <w:ind w:left="77"/>
        <w:jc w:val="center"/>
        <w:rPr>
          <w:sz w:val="28"/>
          <w:szCs w:val="28"/>
        </w:rPr>
      </w:pPr>
      <w:r w:rsidRPr="00F6795A">
        <w:rPr>
          <w:sz w:val="28"/>
          <w:szCs w:val="28"/>
        </w:rPr>
        <w:t>Cheryle Greyeyes</w:t>
      </w:r>
      <w:r w:rsidR="00411CEE">
        <w:rPr>
          <w:sz w:val="28"/>
          <w:szCs w:val="28"/>
        </w:rPr>
        <w:t>:</w:t>
      </w:r>
      <w:r w:rsidRPr="00F6795A">
        <w:rPr>
          <w:sz w:val="28"/>
          <w:szCs w:val="28"/>
        </w:rPr>
        <w:t xml:space="preserve"> Elder and wisdom keeper of Cree Nation</w:t>
      </w:r>
    </w:p>
    <w:p w:rsidR="00F6795A" w:rsidRPr="00F6795A" w:rsidRDefault="00F6795A" w:rsidP="00681597">
      <w:pPr>
        <w:spacing w:after="0" w:line="259" w:lineRule="auto"/>
        <w:ind w:left="77"/>
        <w:jc w:val="center"/>
        <w:rPr>
          <w:sz w:val="28"/>
          <w:szCs w:val="28"/>
        </w:rPr>
      </w:pPr>
    </w:p>
    <w:p w:rsidR="00AE154B" w:rsidRDefault="00AE154B" w:rsidP="00681597">
      <w:pPr>
        <w:spacing w:after="0" w:line="259" w:lineRule="auto"/>
        <w:ind w:left="77"/>
        <w:jc w:val="center"/>
        <w:rPr>
          <w:b/>
          <w:bCs/>
          <w:sz w:val="40"/>
          <w:szCs w:val="40"/>
        </w:rPr>
      </w:pPr>
      <w:r w:rsidRPr="00AE154B">
        <w:rPr>
          <w:b/>
          <w:bCs/>
          <w:sz w:val="40"/>
          <w:szCs w:val="40"/>
        </w:rPr>
        <w:t>All Women of the Church are Welcome</w:t>
      </w:r>
    </w:p>
    <w:p w:rsidR="00AE154B" w:rsidRDefault="00AE154B" w:rsidP="00AE154B">
      <w:pPr>
        <w:spacing w:after="0" w:line="259" w:lineRule="auto"/>
        <w:ind w:left="77"/>
        <w:rPr>
          <w:sz w:val="28"/>
          <w:szCs w:val="28"/>
        </w:rPr>
      </w:pPr>
      <w:r w:rsidRPr="00AE154B">
        <w:rPr>
          <w:sz w:val="28"/>
          <w:szCs w:val="28"/>
        </w:rPr>
        <w:t>We last met in person in 2019.We think that you will</w:t>
      </w:r>
      <w:r>
        <w:rPr>
          <w:sz w:val="28"/>
          <w:szCs w:val="28"/>
        </w:rPr>
        <w:t xml:space="preserve"> enjoy and be enriched by the program we have prepared and by meeting and worshipping with other women</w:t>
      </w:r>
      <w:r w:rsidR="00A21726">
        <w:rPr>
          <w:sz w:val="28"/>
          <w:szCs w:val="28"/>
        </w:rPr>
        <w:t xml:space="preserve"> once again</w:t>
      </w:r>
      <w:r>
        <w:rPr>
          <w:sz w:val="28"/>
          <w:szCs w:val="28"/>
        </w:rPr>
        <w:t>. Registration includes accommodation and all meals, or if you live close by, you can choose to come for the day and go home at night. Free parking is available.</w:t>
      </w:r>
    </w:p>
    <w:p w:rsidR="00C67B2E" w:rsidRDefault="00C67B2E" w:rsidP="00AE154B">
      <w:pPr>
        <w:spacing w:after="0" w:line="259" w:lineRule="auto"/>
        <w:ind w:left="77"/>
        <w:rPr>
          <w:sz w:val="28"/>
          <w:szCs w:val="28"/>
        </w:rPr>
      </w:pPr>
    </w:p>
    <w:p w:rsidR="00C67B2E" w:rsidRPr="00B12804" w:rsidRDefault="00A21726" w:rsidP="00C67B2E">
      <w:pPr>
        <w:jc w:val="center"/>
        <w:rPr>
          <w:b/>
          <w:smallCaps/>
          <w:sz w:val="36"/>
          <w:szCs w:val="36"/>
        </w:rPr>
      </w:pPr>
      <w:r>
        <w:rPr>
          <w:b/>
          <w:smallCaps/>
          <w:sz w:val="36"/>
          <w:szCs w:val="36"/>
        </w:rPr>
        <w:t xml:space="preserve">Registration deadlines </w:t>
      </w:r>
    </w:p>
    <w:p w:rsidR="00C67B2E" w:rsidRPr="0022497F" w:rsidRDefault="00C67B2E" w:rsidP="00C67B2E">
      <w:pPr>
        <w:spacing w:after="0"/>
        <w:rPr>
          <w:b/>
          <w:bCs/>
          <w:sz w:val="28"/>
          <w:szCs w:val="28"/>
        </w:rPr>
      </w:pPr>
      <w:r w:rsidRPr="0022497F">
        <w:rPr>
          <w:sz w:val="28"/>
          <w:szCs w:val="28"/>
        </w:rPr>
        <w:t xml:space="preserve">Please complete the Registration Form and mail with payment to the Registrar by </w:t>
      </w:r>
      <w:r w:rsidRPr="0022497F">
        <w:rPr>
          <w:b/>
          <w:sz w:val="28"/>
          <w:szCs w:val="28"/>
        </w:rPr>
        <w:t>March 24, 2023.</w:t>
      </w:r>
      <w:r w:rsidRPr="0022497F">
        <w:rPr>
          <w:sz w:val="28"/>
          <w:szCs w:val="28"/>
        </w:rPr>
        <w:t xml:space="preserve">  Commuters must register by </w:t>
      </w:r>
      <w:r w:rsidRPr="0022497F">
        <w:rPr>
          <w:b/>
          <w:bCs/>
          <w:sz w:val="28"/>
          <w:szCs w:val="28"/>
        </w:rPr>
        <w:t>April 17, 2023</w:t>
      </w:r>
    </w:p>
    <w:p w:rsidR="00C67B2E" w:rsidRPr="0022497F" w:rsidRDefault="00C67B2E" w:rsidP="00C67B2E">
      <w:pPr>
        <w:spacing w:after="0"/>
        <w:rPr>
          <w:sz w:val="28"/>
          <w:szCs w:val="28"/>
        </w:rPr>
      </w:pPr>
      <w:r w:rsidRPr="0022497F">
        <w:rPr>
          <w:sz w:val="28"/>
          <w:szCs w:val="28"/>
        </w:rPr>
        <w:t xml:space="preserve">Make cheques payable to </w:t>
      </w:r>
      <w:r w:rsidRPr="0022497F">
        <w:rPr>
          <w:b/>
          <w:i/>
          <w:sz w:val="28"/>
          <w:szCs w:val="28"/>
        </w:rPr>
        <w:t xml:space="preserve">Women of the United Church (WUC) </w:t>
      </w:r>
      <w:r w:rsidRPr="0022497F">
        <w:rPr>
          <w:sz w:val="28"/>
          <w:szCs w:val="28"/>
        </w:rPr>
        <w:t xml:space="preserve">with </w:t>
      </w:r>
      <w:r w:rsidRPr="0022497F">
        <w:rPr>
          <w:i/>
          <w:iCs/>
          <w:sz w:val="28"/>
          <w:szCs w:val="28"/>
        </w:rPr>
        <w:t>Conference</w:t>
      </w:r>
      <w:r w:rsidRPr="0022497F">
        <w:rPr>
          <w:sz w:val="28"/>
          <w:szCs w:val="28"/>
        </w:rPr>
        <w:t>/</w:t>
      </w:r>
      <w:r w:rsidRPr="0022497F">
        <w:rPr>
          <w:i/>
          <w:sz w:val="28"/>
          <w:szCs w:val="28"/>
        </w:rPr>
        <w:t>Annual Meeting</w:t>
      </w:r>
      <w:r w:rsidRPr="0022497F">
        <w:rPr>
          <w:sz w:val="28"/>
          <w:szCs w:val="28"/>
        </w:rPr>
        <w:t xml:space="preserve"> in the Memo line.</w:t>
      </w:r>
    </w:p>
    <w:p w:rsidR="00C67B2E" w:rsidRPr="0022497F" w:rsidRDefault="00C67B2E" w:rsidP="00C67B2E">
      <w:pPr>
        <w:spacing w:after="0"/>
        <w:rPr>
          <w:rFonts w:ascii="Arial" w:hAnsi="Arial" w:cs="Arial"/>
          <w:sz w:val="24"/>
          <w:szCs w:val="24"/>
        </w:rPr>
      </w:pPr>
    </w:p>
    <w:p w:rsidR="00C67B2E" w:rsidRPr="0022497F" w:rsidRDefault="00C67B2E" w:rsidP="00C67B2E">
      <w:pPr>
        <w:spacing w:after="0" w:line="240" w:lineRule="auto"/>
        <w:ind w:left="-6"/>
        <w:rPr>
          <w:rFonts w:ascii="Arial" w:hAnsi="Arial" w:cs="Arial"/>
          <w:sz w:val="24"/>
          <w:szCs w:val="24"/>
        </w:rPr>
      </w:pPr>
      <w:r w:rsidRPr="0022497F">
        <w:rPr>
          <w:rFonts w:ascii="Arial" w:hAnsi="Arial" w:cs="Arial"/>
          <w:b/>
          <w:sz w:val="24"/>
          <w:szCs w:val="24"/>
        </w:rPr>
        <w:t xml:space="preserve">Registrar: </w:t>
      </w:r>
      <w:proofErr w:type="spellStart"/>
      <w:r w:rsidRPr="0022497F">
        <w:rPr>
          <w:rFonts w:ascii="Arial" w:hAnsi="Arial" w:cs="Arial"/>
          <w:sz w:val="24"/>
          <w:szCs w:val="24"/>
        </w:rPr>
        <w:t>Adrine</w:t>
      </w:r>
      <w:proofErr w:type="spellEnd"/>
      <w:r w:rsidRPr="0022497F">
        <w:rPr>
          <w:rFonts w:ascii="Arial" w:hAnsi="Arial" w:cs="Arial"/>
          <w:sz w:val="24"/>
          <w:szCs w:val="24"/>
        </w:rPr>
        <w:t xml:space="preserve"> Giles, #413 – 14</w:t>
      </w:r>
      <w:r w:rsidRPr="0022497F">
        <w:rPr>
          <w:rFonts w:ascii="Arial" w:hAnsi="Arial" w:cs="Arial"/>
          <w:sz w:val="24"/>
          <w:szCs w:val="24"/>
          <w:vertAlign w:val="superscript"/>
        </w:rPr>
        <w:t>th</w:t>
      </w:r>
      <w:r w:rsidRPr="0022497F">
        <w:rPr>
          <w:rFonts w:ascii="Arial" w:hAnsi="Arial" w:cs="Arial"/>
          <w:sz w:val="24"/>
          <w:szCs w:val="24"/>
        </w:rPr>
        <w:t xml:space="preserve"> St. E., Drumheller, AB T0J 0Y5; phone 403 823 6135, </w:t>
      </w:r>
      <w:hyperlink r:id="rId6" w:history="1">
        <w:r w:rsidRPr="0022497F">
          <w:rPr>
            <w:rStyle w:val="Hyperlink"/>
            <w:rFonts w:ascii="Arial" w:hAnsi="Arial" w:cs="Arial"/>
            <w:sz w:val="24"/>
            <w:szCs w:val="24"/>
          </w:rPr>
          <w:t>adrine@telus.net</w:t>
        </w:r>
      </w:hyperlink>
      <w:r w:rsidRPr="0022497F">
        <w:rPr>
          <w:rFonts w:ascii="Arial" w:hAnsi="Arial" w:cs="Arial"/>
          <w:sz w:val="24"/>
          <w:szCs w:val="24"/>
        </w:rPr>
        <w:t xml:space="preserve"> </w:t>
      </w:r>
    </w:p>
    <w:p w:rsidR="00C67B2E" w:rsidRPr="0022497F" w:rsidRDefault="00C67B2E" w:rsidP="00C67B2E">
      <w:pPr>
        <w:spacing w:after="0" w:line="240" w:lineRule="auto"/>
        <w:ind w:left="-6"/>
        <w:rPr>
          <w:sz w:val="24"/>
          <w:szCs w:val="24"/>
        </w:rPr>
      </w:pPr>
    </w:p>
    <w:p w:rsidR="00C67B2E" w:rsidRPr="0022497F" w:rsidRDefault="00C67B2E" w:rsidP="00C67B2E">
      <w:pPr>
        <w:pBdr>
          <w:bottom w:val="single" w:sz="12" w:space="1" w:color="auto"/>
        </w:pBdr>
        <w:spacing w:after="0"/>
        <w:rPr>
          <w:sz w:val="24"/>
          <w:szCs w:val="24"/>
        </w:rPr>
      </w:pPr>
      <w:r w:rsidRPr="0022497F">
        <w:rPr>
          <w:b/>
          <w:sz w:val="24"/>
          <w:szCs w:val="24"/>
        </w:rPr>
        <w:t>Financial Assistance is available.</w:t>
      </w:r>
      <w:r w:rsidRPr="0022497F">
        <w:rPr>
          <w:sz w:val="24"/>
          <w:szCs w:val="24"/>
        </w:rPr>
        <w:t xml:space="preserve">  See the </w:t>
      </w:r>
      <w:r w:rsidR="00EB316D" w:rsidRPr="0022497F">
        <w:rPr>
          <w:sz w:val="24"/>
          <w:szCs w:val="24"/>
        </w:rPr>
        <w:t xml:space="preserve">next page for information </w:t>
      </w:r>
      <w:r w:rsidRPr="0022497F">
        <w:rPr>
          <w:sz w:val="24"/>
          <w:szCs w:val="24"/>
        </w:rPr>
        <w:t>on the Christensen/Dryburgh Fund.</w:t>
      </w:r>
    </w:p>
    <w:p w:rsidR="00A34F90" w:rsidRDefault="00A34F90" w:rsidP="00A34F90">
      <w:pPr>
        <w:shd w:val="clear" w:color="auto" w:fill="FFFFFF"/>
        <w:spacing w:after="0" w:line="240" w:lineRule="auto"/>
        <w:jc w:val="center"/>
        <w:rPr>
          <w:b/>
          <w:sz w:val="28"/>
          <w:szCs w:val="28"/>
        </w:rPr>
      </w:pPr>
      <w:r>
        <w:rPr>
          <w:b/>
          <w:sz w:val="28"/>
          <w:szCs w:val="28"/>
        </w:rPr>
        <w:lastRenderedPageBreak/>
        <w:t>SPEAKERS</w:t>
      </w:r>
    </w:p>
    <w:p w:rsidR="00EB316D" w:rsidRPr="00525A0E" w:rsidRDefault="00EB316D" w:rsidP="00EB316D">
      <w:pPr>
        <w:shd w:val="clear" w:color="auto" w:fill="FFFFFF"/>
        <w:spacing w:after="0" w:line="240" w:lineRule="auto"/>
        <w:rPr>
          <w:rFonts w:ascii="Arial" w:hAnsi="Arial" w:cs="Arial"/>
          <w:color w:val="242424"/>
          <w:shd w:val="clear" w:color="auto" w:fill="FFFFFF"/>
          <w:lang w:eastAsia="en-CA"/>
        </w:rPr>
      </w:pPr>
      <w:r w:rsidRPr="00525A0E">
        <w:rPr>
          <w:rFonts w:ascii="Arial" w:hAnsi="Arial" w:cs="Arial"/>
          <w:b/>
          <w:sz w:val="28"/>
          <w:szCs w:val="28"/>
        </w:rPr>
        <w:t xml:space="preserve">Adele </w:t>
      </w:r>
      <w:proofErr w:type="gramStart"/>
      <w:r w:rsidRPr="00525A0E">
        <w:rPr>
          <w:rFonts w:ascii="Arial" w:hAnsi="Arial" w:cs="Arial"/>
          <w:b/>
          <w:sz w:val="28"/>
          <w:szCs w:val="28"/>
        </w:rPr>
        <w:t>Hall</w:t>
      </w:r>
      <w:r w:rsidR="00AE534F" w:rsidRPr="00525A0E">
        <w:rPr>
          <w:rFonts w:ascii="Arial" w:hAnsi="Arial" w:cs="Arial"/>
          <w:b/>
          <w:sz w:val="28"/>
          <w:szCs w:val="28"/>
        </w:rPr>
        <w:t>i</w:t>
      </w:r>
      <w:r w:rsidRPr="00525A0E">
        <w:rPr>
          <w:rFonts w:ascii="Arial" w:hAnsi="Arial" w:cs="Arial"/>
          <w:b/>
          <w:sz w:val="28"/>
          <w:szCs w:val="28"/>
        </w:rPr>
        <w:t>day,</w:t>
      </w:r>
      <w:r w:rsidRPr="00525A0E">
        <w:rPr>
          <w:rFonts w:ascii="Arial" w:hAnsi="Arial" w:cs="Arial"/>
          <w:color w:val="242424"/>
          <w:shd w:val="clear" w:color="auto" w:fill="FFFFFF"/>
          <w:lang w:eastAsia="en-CA"/>
        </w:rPr>
        <w:t>.</w:t>
      </w:r>
      <w:proofErr w:type="gramEnd"/>
      <w:r w:rsidRPr="00525A0E">
        <w:rPr>
          <w:rFonts w:ascii="Arial" w:hAnsi="Arial" w:cs="Arial"/>
          <w:color w:val="242424"/>
          <w:shd w:val="clear" w:color="auto" w:fill="FFFFFF"/>
          <w:lang w:eastAsia="en-CA"/>
        </w:rPr>
        <w:t xml:space="preserve"> </w:t>
      </w:r>
      <w:r w:rsidR="00116F01" w:rsidRPr="00525A0E">
        <w:rPr>
          <w:rFonts w:ascii="Arial" w:hAnsi="Arial" w:cs="Arial"/>
          <w:color w:val="242424"/>
          <w:shd w:val="clear" w:color="auto" w:fill="FFFFFF"/>
          <w:lang w:eastAsia="en-CA"/>
        </w:rPr>
        <w:t>Is a</w:t>
      </w:r>
      <w:r w:rsidRPr="00525A0E">
        <w:rPr>
          <w:rFonts w:ascii="Arial" w:hAnsi="Arial" w:cs="Arial"/>
          <w:color w:val="242424"/>
          <w:shd w:val="clear" w:color="auto" w:fill="FFFFFF"/>
          <w:lang w:eastAsia="en-CA"/>
        </w:rPr>
        <w:t>n experienced anti-racism educator, workshop leader, and award-winning writer, Adele has been involved in anti-racism work with churches in Canada and beyond for many years. She holds a Master of Education as well as a Master of Theological Studies, and is currently studying towards a Doctor of Education. Adele lives in Toronto, Ontario, Canada.</w:t>
      </w:r>
      <w:r w:rsidR="00525A0E" w:rsidRPr="00525A0E">
        <w:t xml:space="preserve"> </w:t>
      </w:r>
      <w:r w:rsidR="00525A0E" w:rsidRPr="00525A0E">
        <w:rPr>
          <w:rFonts w:ascii="Arial" w:hAnsi="Arial" w:cs="Arial"/>
          <w:color w:val="242424"/>
          <w:shd w:val="clear" w:color="auto" w:fill="FFFFFF"/>
          <w:lang w:eastAsia="en-CA"/>
        </w:rPr>
        <w:t>https://united-church.ca/stories/fighting-racism-home-and-abroad-adele-hallidays-work</w:t>
      </w:r>
    </w:p>
    <w:p w:rsidR="00A34F90" w:rsidRPr="00BE3553" w:rsidRDefault="00A34F90" w:rsidP="00EB316D">
      <w:pPr>
        <w:shd w:val="clear" w:color="auto" w:fill="FFFFFF"/>
        <w:spacing w:after="0" w:line="240" w:lineRule="auto"/>
        <w:rPr>
          <w:rFonts w:ascii="Calibri" w:hAnsi="Calibri" w:cs="Calibri"/>
          <w:sz w:val="24"/>
          <w:szCs w:val="24"/>
          <w:lang w:eastAsia="en-CA"/>
        </w:rPr>
      </w:pPr>
    </w:p>
    <w:p w:rsidR="00EB316D" w:rsidRPr="00525A0E" w:rsidRDefault="00EB316D" w:rsidP="00EB316D">
      <w:pPr>
        <w:spacing w:after="120" w:line="259" w:lineRule="auto"/>
        <w:ind w:left="85" w:right="74" w:hanging="11"/>
        <w:rPr>
          <w:rFonts w:ascii="Arial" w:hAnsi="Arial" w:cs="Arial"/>
          <w:sz w:val="24"/>
          <w:szCs w:val="24"/>
          <w:lang w:eastAsia="en-CA"/>
        </w:rPr>
      </w:pPr>
      <w:r w:rsidRPr="00525A0E">
        <w:rPr>
          <w:rFonts w:ascii="Arial" w:hAnsi="Arial" w:cs="Arial"/>
          <w:b/>
          <w:sz w:val="28"/>
          <w:szCs w:val="28"/>
        </w:rPr>
        <w:t xml:space="preserve">Lorna </w:t>
      </w:r>
      <w:proofErr w:type="spellStart"/>
      <w:r w:rsidRPr="00525A0E">
        <w:rPr>
          <w:rFonts w:ascii="Arial" w:hAnsi="Arial" w:cs="Arial"/>
          <w:b/>
          <w:sz w:val="28"/>
          <w:szCs w:val="28"/>
        </w:rPr>
        <w:t>Berlingette</w:t>
      </w:r>
      <w:proofErr w:type="spellEnd"/>
      <w:r w:rsidRPr="00525A0E">
        <w:rPr>
          <w:rFonts w:ascii="Arial" w:hAnsi="Arial" w:cs="Arial"/>
          <w:b/>
          <w:sz w:val="28"/>
          <w:szCs w:val="28"/>
        </w:rPr>
        <w:t xml:space="preserve">, </w:t>
      </w:r>
      <w:r w:rsidRPr="00525A0E">
        <w:rPr>
          <w:rFonts w:ascii="Arial" w:hAnsi="Arial" w:cs="Arial"/>
          <w:sz w:val="24"/>
          <w:szCs w:val="24"/>
          <w:lang w:eastAsia="en-CA"/>
        </w:rPr>
        <w:t>has been an enthusiastic United Church supporter all her life</w:t>
      </w:r>
      <w:r w:rsidR="00116F01" w:rsidRPr="00525A0E">
        <w:rPr>
          <w:rFonts w:ascii="Arial" w:hAnsi="Arial" w:cs="Arial"/>
          <w:sz w:val="24"/>
          <w:szCs w:val="24"/>
          <w:lang w:eastAsia="en-CA"/>
        </w:rPr>
        <w:t>,</w:t>
      </w:r>
      <w:r w:rsidRPr="00525A0E">
        <w:rPr>
          <w:rFonts w:ascii="Arial" w:hAnsi="Arial" w:cs="Arial"/>
          <w:sz w:val="24"/>
          <w:szCs w:val="24"/>
          <w:lang w:eastAsia="en-CA"/>
        </w:rPr>
        <w:t xml:space="preserve"> attending Robertson-Wesley United Church </w:t>
      </w:r>
      <w:r w:rsidR="00672A68" w:rsidRPr="00525A0E">
        <w:rPr>
          <w:rFonts w:ascii="Arial" w:hAnsi="Arial" w:cs="Arial"/>
          <w:sz w:val="24"/>
          <w:szCs w:val="24"/>
          <w:lang w:eastAsia="en-CA"/>
        </w:rPr>
        <w:t>i</w:t>
      </w:r>
      <w:r w:rsidRPr="00525A0E">
        <w:rPr>
          <w:rFonts w:ascii="Arial" w:hAnsi="Arial" w:cs="Arial"/>
          <w:sz w:val="24"/>
          <w:szCs w:val="24"/>
          <w:lang w:eastAsia="en-CA"/>
        </w:rPr>
        <w:t>n Edmonton since she was four. She taught English for 39 years, at Alberta College and NorQuest College, where she was also department head. For over 45 years she has belonged to DKG, an international women educator’s society, for which she is presently Area Representative for Canada.</w:t>
      </w:r>
    </w:p>
    <w:p w:rsidR="007B4CE6" w:rsidRPr="00525A0E" w:rsidRDefault="00F6795A" w:rsidP="00EB316D">
      <w:pPr>
        <w:spacing w:after="120" w:line="259" w:lineRule="auto"/>
        <w:ind w:left="85" w:right="74" w:hanging="11"/>
        <w:rPr>
          <w:rFonts w:ascii="Arial" w:hAnsi="Arial" w:cs="Arial"/>
          <w:color w:val="3D3D3D"/>
          <w:shd w:val="clear" w:color="auto" w:fill="FFFFFF"/>
        </w:rPr>
      </w:pPr>
      <w:r w:rsidRPr="00525A0E">
        <w:rPr>
          <w:rFonts w:ascii="Arial" w:hAnsi="Arial" w:cs="Arial"/>
          <w:b/>
          <w:sz w:val="28"/>
          <w:szCs w:val="28"/>
        </w:rPr>
        <w:t xml:space="preserve">Cheryle Greyeyes </w:t>
      </w:r>
      <w:r w:rsidR="007B4CE6" w:rsidRPr="00525A0E">
        <w:rPr>
          <w:rFonts w:ascii="Arial" w:hAnsi="Arial" w:cs="Arial"/>
          <w:color w:val="3D3D3D"/>
          <w:shd w:val="clear" w:color="auto" w:fill="FFFFFF"/>
        </w:rPr>
        <w:t xml:space="preserve">Cheryle is a proud member of Muskeg Lake Cree Nation, Treaty 6, Saskatchewan and a vital member of University of Calgary community. </w:t>
      </w:r>
    </w:p>
    <w:p w:rsidR="00EB316D" w:rsidRPr="00525A0E" w:rsidRDefault="00EB316D" w:rsidP="00EB316D">
      <w:pPr>
        <w:spacing w:after="120" w:line="259" w:lineRule="auto"/>
        <w:ind w:left="85" w:right="74" w:hanging="11"/>
        <w:rPr>
          <w:rFonts w:ascii="Arial" w:hAnsi="Arial" w:cs="Arial"/>
          <w:bCs/>
          <w:sz w:val="24"/>
          <w:szCs w:val="24"/>
        </w:rPr>
      </w:pPr>
      <w:proofErr w:type="spellStart"/>
      <w:r w:rsidRPr="00525A0E">
        <w:rPr>
          <w:rFonts w:ascii="Arial" w:hAnsi="Arial" w:cs="Arial"/>
          <w:b/>
          <w:sz w:val="28"/>
          <w:szCs w:val="28"/>
        </w:rPr>
        <w:t>Carolle</w:t>
      </w:r>
      <w:proofErr w:type="spellEnd"/>
      <w:r w:rsidRPr="00525A0E">
        <w:rPr>
          <w:rFonts w:ascii="Arial" w:hAnsi="Arial" w:cs="Arial"/>
          <w:b/>
          <w:sz w:val="28"/>
          <w:szCs w:val="28"/>
        </w:rPr>
        <w:t xml:space="preserve"> Dallas-Arbuckle</w:t>
      </w:r>
      <w:r w:rsidR="00525A0E" w:rsidRPr="00525A0E">
        <w:rPr>
          <w:rFonts w:ascii="Arial" w:hAnsi="Arial" w:cs="Arial"/>
          <w:b/>
          <w:sz w:val="28"/>
          <w:szCs w:val="28"/>
        </w:rPr>
        <w:t xml:space="preserve">, </w:t>
      </w:r>
      <w:r w:rsidR="00525A0E" w:rsidRPr="00525A0E">
        <w:rPr>
          <w:rFonts w:ascii="Arial" w:hAnsi="Arial" w:cs="Arial"/>
          <w:bCs/>
          <w:sz w:val="24"/>
          <w:szCs w:val="24"/>
        </w:rPr>
        <w:t>National UCW Treasurer</w:t>
      </w:r>
      <w:r w:rsidR="00525A0E">
        <w:rPr>
          <w:rFonts w:ascii="Arial" w:hAnsi="Arial" w:cs="Arial"/>
          <w:bCs/>
          <w:sz w:val="24"/>
          <w:szCs w:val="24"/>
        </w:rPr>
        <w:t xml:space="preserve"> has been involved at all levels of UCW including president of Montreal and Ottawa Conference.</w:t>
      </w:r>
    </w:p>
    <w:p w:rsidR="00EB316D" w:rsidRDefault="00A34F90" w:rsidP="00F203F5">
      <w:pPr>
        <w:spacing w:after="120" w:line="259" w:lineRule="auto"/>
        <w:ind w:left="85" w:right="74" w:hanging="11"/>
        <w:jc w:val="center"/>
        <w:rPr>
          <w:b/>
          <w:sz w:val="28"/>
          <w:szCs w:val="28"/>
        </w:rPr>
      </w:pPr>
      <w:r>
        <w:rPr>
          <w:b/>
          <w:sz w:val="28"/>
          <w:szCs w:val="28"/>
        </w:rPr>
        <w:t>******</w:t>
      </w:r>
    </w:p>
    <w:p w:rsidR="00EB316D" w:rsidRPr="00525A0E" w:rsidRDefault="00EB316D" w:rsidP="00EB316D">
      <w:pPr>
        <w:spacing w:after="120" w:line="259" w:lineRule="auto"/>
        <w:ind w:left="85" w:right="74" w:hanging="11"/>
        <w:rPr>
          <w:rFonts w:ascii="Arial" w:hAnsi="Arial" w:cs="Arial"/>
          <w:bCs/>
          <w:sz w:val="28"/>
          <w:szCs w:val="28"/>
        </w:rPr>
      </w:pPr>
      <w:r w:rsidRPr="00525A0E">
        <w:rPr>
          <w:rFonts w:ascii="Arial" w:hAnsi="Arial" w:cs="Arial"/>
          <w:b/>
          <w:sz w:val="28"/>
          <w:szCs w:val="28"/>
        </w:rPr>
        <w:t xml:space="preserve">Thursday Entertainers; </w:t>
      </w:r>
      <w:r w:rsidR="00F6795A" w:rsidRPr="00525A0E">
        <w:rPr>
          <w:rFonts w:ascii="Arial" w:hAnsi="Arial" w:cs="Arial"/>
          <w:bCs/>
          <w:sz w:val="28"/>
          <w:szCs w:val="28"/>
        </w:rPr>
        <w:t>“</w:t>
      </w:r>
      <w:r w:rsidR="00F6795A" w:rsidRPr="00525A0E">
        <w:rPr>
          <w:rFonts w:ascii="Arial" w:hAnsi="Arial" w:cs="Arial"/>
          <w:b/>
          <w:sz w:val="28"/>
          <w:szCs w:val="28"/>
        </w:rPr>
        <w:t>The Strummers</w:t>
      </w:r>
      <w:r w:rsidR="00F6795A" w:rsidRPr="00525A0E">
        <w:rPr>
          <w:rFonts w:ascii="Arial" w:hAnsi="Arial" w:cs="Arial"/>
          <w:bCs/>
          <w:sz w:val="28"/>
          <w:szCs w:val="28"/>
        </w:rPr>
        <w:t>”</w:t>
      </w:r>
      <w:r w:rsidRPr="00525A0E">
        <w:rPr>
          <w:rFonts w:ascii="Arial" w:hAnsi="Arial" w:cs="Arial"/>
        </w:rPr>
        <w:t xml:space="preserve"> from St Thomas United, Calgary</w:t>
      </w:r>
      <w:r w:rsidR="00F6795A" w:rsidRPr="00525A0E">
        <w:rPr>
          <w:rFonts w:ascii="Arial" w:hAnsi="Arial" w:cs="Arial"/>
        </w:rPr>
        <w:t>. They perform</w:t>
      </w:r>
      <w:r w:rsidRPr="00525A0E">
        <w:rPr>
          <w:rFonts w:ascii="Arial" w:hAnsi="Arial" w:cs="Arial"/>
        </w:rPr>
        <w:t xml:space="preserve"> a mix of genres - old rock and roll, folk. older country songs, hymns. They always include a </w:t>
      </w:r>
      <w:r w:rsidR="00743D30" w:rsidRPr="00525A0E">
        <w:rPr>
          <w:rFonts w:ascii="Arial" w:hAnsi="Arial" w:cs="Arial"/>
        </w:rPr>
        <w:t>time for</w:t>
      </w:r>
      <w:r w:rsidRPr="00525A0E">
        <w:rPr>
          <w:rFonts w:ascii="Arial" w:hAnsi="Arial" w:cs="Arial"/>
        </w:rPr>
        <w:t xml:space="preserve"> requests.</w:t>
      </w:r>
    </w:p>
    <w:p w:rsidR="006E1527" w:rsidRPr="00EB316D" w:rsidRDefault="006E1527" w:rsidP="00F203F5">
      <w:pPr>
        <w:spacing w:after="120" w:line="259" w:lineRule="auto"/>
        <w:ind w:left="85" w:right="74" w:hanging="11"/>
        <w:jc w:val="center"/>
        <w:rPr>
          <w:sz w:val="28"/>
          <w:szCs w:val="28"/>
        </w:rPr>
      </w:pPr>
      <w:r w:rsidRPr="00F6795A">
        <w:rPr>
          <w:b/>
          <w:sz w:val="24"/>
          <w:szCs w:val="24"/>
        </w:rPr>
        <w:t>DO YOU NEED FUNDING TO ATTEND THE ANNUAL UCW CONFERENCE?</w:t>
      </w:r>
      <w:r w:rsidRPr="00EB316D">
        <w:rPr>
          <w:b/>
          <w:sz w:val="28"/>
          <w:szCs w:val="28"/>
        </w:rPr>
        <w:t xml:space="preserve"> </w:t>
      </w:r>
    </w:p>
    <w:p w:rsidR="00F30FD8" w:rsidRPr="00525A0E" w:rsidRDefault="00F30FD8" w:rsidP="00247DD9">
      <w:pPr>
        <w:spacing w:after="0" w:line="259" w:lineRule="auto"/>
        <w:ind w:left="85" w:right="74" w:hanging="11"/>
        <w:rPr>
          <w:sz w:val="24"/>
          <w:szCs w:val="24"/>
        </w:rPr>
      </w:pPr>
      <w:r w:rsidRPr="00525A0E">
        <w:rPr>
          <w:sz w:val="24"/>
          <w:szCs w:val="24"/>
          <w:u w:val="single"/>
        </w:rPr>
        <w:t xml:space="preserve">The </w:t>
      </w:r>
      <w:r w:rsidRPr="00525A0E">
        <w:rPr>
          <w:b/>
          <w:sz w:val="24"/>
          <w:szCs w:val="24"/>
          <w:u w:val="single"/>
        </w:rPr>
        <w:t>Christensen/Dryburgh Fund</w:t>
      </w:r>
      <w:r w:rsidRPr="00525A0E">
        <w:rPr>
          <w:b/>
          <w:sz w:val="24"/>
          <w:szCs w:val="24"/>
        </w:rPr>
        <w:t xml:space="preserve"> </w:t>
      </w:r>
      <w:r w:rsidRPr="00525A0E">
        <w:rPr>
          <w:sz w:val="24"/>
          <w:szCs w:val="24"/>
        </w:rPr>
        <w:t xml:space="preserve">was established in 1976 to assist women with travel and education expenses.  You can find information about it at </w:t>
      </w:r>
      <w:hyperlink r:id="rId7" w:history="1">
        <w:r w:rsidR="00EB316D" w:rsidRPr="00525A0E">
          <w:rPr>
            <w:rStyle w:val="Hyperlink"/>
            <w:sz w:val="24"/>
            <w:szCs w:val="24"/>
          </w:rPr>
          <w:t>https://northernspiritrc.ca/programs/united-church-women/</w:t>
        </w:r>
      </w:hyperlink>
      <w:r w:rsidR="00EB316D" w:rsidRPr="00525A0E">
        <w:rPr>
          <w:sz w:val="24"/>
          <w:szCs w:val="24"/>
        </w:rPr>
        <w:t xml:space="preserve"> S</w:t>
      </w:r>
      <w:r w:rsidRPr="00525A0E">
        <w:rPr>
          <w:sz w:val="24"/>
          <w:szCs w:val="24"/>
        </w:rPr>
        <w:t xml:space="preserve">croll down and click on “Christensen Dryburgh Memorial Education Fund”.  When you open this, you will get a </w:t>
      </w:r>
      <w:proofErr w:type="gramStart"/>
      <w:r w:rsidR="00EB316D" w:rsidRPr="00525A0E">
        <w:rPr>
          <w:sz w:val="24"/>
          <w:szCs w:val="24"/>
        </w:rPr>
        <w:t>one</w:t>
      </w:r>
      <w:r w:rsidRPr="00525A0E">
        <w:rPr>
          <w:sz w:val="24"/>
          <w:szCs w:val="24"/>
        </w:rPr>
        <w:t xml:space="preserve"> page</w:t>
      </w:r>
      <w:proofErr w:type="gramEnd"/>
      <w:r w:rsidRPr="00525A0E">
        <w:rPr>
          <w:sz w:val="24"/>
          <w:szCs w:val="24"/>
        </w:rPr>
        <w:t xml:space="preserve"> application form.  Applications must be received before the event, and should be sent as soon as possible.  </w:t>
      </w:r>
      <w:r w:rsidRPr="00525A0E">
        <w:rPr>
          <w:b/>
          <w:sz w:val="24"/>
          <w:szCs w:val="24"/>
        </w:rPr>
        <w:t xml:space="preserve">Application for funding is separate from event registration.  </w:t>
      </w:r>
      <w:r w:rsidRPr="00525A0E">
        <w:rPr>
          <w:sz w:val="24"/>
          <w:szCs w:val="24"/>
        </w:rPr>
        <w:t xml:space="preserve">For more information, contact </w:t>
      </w:r>
      <w:proofErr w:type="spellStart"/>
      <w:r w:rsidRPr="00525A0E">
        <w:rPr>
          <w:sz w:val="24"/>
          <w:szCs w:val="24"/>
        </w:rPr>
        <w:t>Adrine</w:t>
      </w:r>
      <w:proofErr w:type="spellEnd"/>
      <w:r w:rsidRPr="00525A0E">
        <w:rPr>
          <w:sz w:val="24"/>
          <w:szCs w:val="24"/>
        </w:rPr>
        <w:t xml:space="preserve"> Giles</w:t>
      </w:r>
      <w:r w:rsidR="00EB316D" w:rsidRPr="00525A0E">
        <w:rPr>
          <w:sz w:val="24"/>
          <w:szCs w:val="24"/>
        </w:rPr>
        <w:t>, contact information under registration</w:t>
      </w:r>
      <w:r w:rsidRPr="00525A0E">
        <w:rPr>
          <w:sz w:val="24"/>
          <w:szCs w:val="24"/>
        </w:rPr>
        <w:t>.</w:t>
      </w:r>
    </w:p>
    <w:p w:rsidR="00F30FD8" w:rsidRPr="00525A0E" w:rsidRDefault="00F30FD8" w:rsidP="00F30FD8">
      <w:pPr>
        <w:spacing w:after="38" w:line="259" w:lineRule="auto"/>
        <w:ind w:left="81" w:right="71"/>
        <w:rPr>
          <w:sz w:val="24"/>
          <w:szCs w:val="24"/>
        </w:rPr>
      </w:pPr>
    </w:p>
    <w:p w:rsidR="00F50D90" w:rsidRPr="00525A0E" w:rsidRDefault="00F30FD8" w:rsidP="0055656F">
      <w:pPr>
        <w:spacing w:after="38" w:line="259" w:lineRule="auto"/>
        <w:ind w:left="81" w:right="71"/>
        <w:rPr>
          <w:sz w:val="24"/>
          <w:szCs w:val="24"/>
        </w:rPr>
      </w:pPr>
      <w:r w:rsidRPr="00525A0E">
        <w:rPr>
          <w:sz w:val="24"/>
          <w:szCs w:val="24"/>
        </w:rPr>
        <w:t>Many churches and church women’s groups provide sponsorship to members attending educational events (often in return for a presentation from you, sharing what you learned, when you return!)</w:t>
      </w:r>
      <w:r w:rsidR="00053220" w:rsidRPr="00525A0E">
        <w:rPr>
          <w:sz w:val="24"/>
          <w:szCs w:val="24"/>
        </w:rPr>
        <w:t>.  Ask your church whether this is something they are interested in doing.</w:t>
      </w:r>
      <w:r w:rsidRPr="00525A0E">
        <w:rPr>
          <w:sz w:val="24"/>
          <w:szCs w:val="24"/>
        </w:rPr>
        <w:t xml:space="preserve">  </w:t>
      </w:r>
    </w:p>
    <w:p w:rsidR="007B4CE6" w:rsidRDefault="007B4CE6" w:rsidP="0055656F">
      <w:pPr>
        <w:spacing w:after="38" w:line="259" w:lineRule="auto"/>
        <w:ind w:left="81" w:right="71"/>
      </w:pPr>
    </w:p>
    <w:p w:rsidR="00F30FD8" w:rsidRPr="007B4CE6" w:rsidRDefault="00F30FD8" w:rsidP="00F30FD8">
      <w:pPr>
        <w:spacing w:after="0" w:line="259" w:lineRule="auto"/>
        <w:ind w:left="81"/>
        <w:rPr>
          <w:rFonts w:ascii="Arial" w:hAnsi="Arial" w:cs="Arial"/>
          <w:b/>
          <w:i/>
          <w:iCs/>
          <w:sz w:val="28"/>
          <w:szCs w:val="28"/>
        </w:rPr>
      </w:pPr>
      <w:r w:rsidRPr="007B4CE6">
        <w:rPr>
          <w:rFonts w:ascii="Arial" w:hAnsi="Arial" w:cs="Arial"/>
          <w:b/>
          <w:i/>
          <w:iCs/>
          <w:sz w:val="28"/>
          <w:szCs w:val="28"/>
        </w:rPr>
        <w:t>HOW TO GET TO THE FCJ RETREAT AND CONFERENCE CENTRE:</w:t>
      </w:r>
    </w:p>
    <w:p w:rsidR="00F30FD8" w:rsidRDefault="00F30FD8" w:rsidP="0055656F">
      <w:pPr>
        <w:spacing w:after="120" w:line="259" w:lineRule="auto"/>
        <w:ind w:left="85" w:hanging="11"/>
        <w:rPr>
          <w:sz w:val="24"/>
          <w:szCs w:val="24"/>
        </w:rPr>
      </w:pPr>
      <w:r>
        <w:rPr>
          <w:b/>
          <w:sz w:val="24"/>
          <w:szCs w:val="24"/>
        </w:rPr>
        <w:t xml:space="preserve">NORTHBOUND ON MACLEOD TRAIL:  </w:t>
      </w:r>
      <w:r>
        <w:rPr>
          <w:sz w:val="24"/>
          <w:szCs w:val="24"/>
        </w:rPr>
        <w:t>Turn left on 17</w:t>
      </w:r>
      <w:r w:rsidRPr="00F30FD8">
        <w:rPr>
          <w:sz w:val="24"/>
          <w:szCs w:val="24"/>
          <w:vertAlign w:val="superscript"/>
        </w:rPr>
        <w:t>th</w:t>
      </w:r>
      <w:r>
        <w:rPr>
          <w:sz w:val="24"/>
          <w:szCs w:val="24"/>
        </w:rPr>
        <w:t xml:space="preserve"> Ave., and continue west until Centre Street; turn left.  At the “T” intersection, turn right, and then, just before the Cathedral, turn left.  (The Centre is located directly behind St. Mary’s Cathedral.)</w:t>
      </w:r>
    </w:p>
    <w:p w:rsidR="00053220" w:rsidRDefault="00F30FD8" w:rsidP="0055656F">
      <w:pPr>
        <w:spacing w:after="120" w:line="259" w:lineRule="auto"/>
        <w:ind w:left="85" w:hanging="11"/>
        <w:rPr>
          <w:sz w:val="24"/>
          <w:szCs w:val="24"/>
        </w:rPr>
      </w:pPr>
      <w:r>
        <w:rPr>
          <w:b/>
          <w:sz w:val="24"/>
          <w:szCs w:val="24"/>
        </w:rPr>
        <w:t xml:space="preserve">FROM DOWNTOWN CALGARY:  </w:t>
      </w:r>
      <w:r w:rsidR="00053220">
        <w:rPr>
          <w:sz w:val="24"/>
          <w:szCs w:val="24"/>
        </w:rPr>
        <w:t>South on 1</w:t>
      </w:r>
      <w:r w:rsidR="00053220" w:rsidRPr="00053220">
        <w:rPr>
          <w:sz w:val="24"/>
          <w:szCs w:val="24"/>
          <w:vertAlign w:val="superscript"/>
        </w:rPr>
        <w:t>st</w:t>
      </w:r>
      <w:r w:rsidR="00053220">
        <w:rPr>
          <w:sz w:val="24"/>
          <w:szCs w:val="24"/>
        </w:rPr>
        <w:t xml:space="preserve"> Street SE to 18</w:t>
      </w:r>
      <w:r w:rsidR="00053220" w:rsidRPr="00053220">
        <w:rPr>
          <w:sz w:val="24"/>
          <w:szCs w:val="24"/>
          <w:vertAlign w:val="superscript"/>
        </w:rPr>
        <w:t>th</w:t>
      </w:r>
      <w:r w:rsidR="00053220">
        <w:rPr>
          <w:sz w:val="24"/>
          <w:szCs w:val="24"/>
        </w:rPr>
        <w:t xml:space="preserve"> Ave.  Turn right on 18</w:t>
      </w:r>
      <w:r w:rsidR="00053220" w:rsidRPr="00053220">
        <w:rPr>
          <w:sz w:val="24"/>
          <w:szCs w:val="24"/>
          <w:vertAlign w:val="superscript"/>
        </w:rPr>
        <w:t>th</w:t>
      </w:r>
      <w:r w:rsidR="00053220">
        <w:rPr>
          <w:sz w:val="24"/>
          <w:szCs w:val="24"/>
        </w:rPr>
        <w:t xml:space="preserve"> Ave. and continue west, turning left before the Cathedral.</w:t>
      </w:r>
    </w:p>
    <w:p w:rsidR="00053220" w:rsidRDefault="00053220" w:rsidP="0055656F">
      <w:pPr>
        <w:spacing w:after="120" w:line="259" w:lineRule="auto"/>
        <w:ind w:left="85" w:hanging="11"/>
        <w:rPr>
          <w:sz w:val="24"/>
          <w:szCs w:val="24"/>
        </w:rPr>
      </w:pPr>
      <w:r>
        <w:rPr>
          <w:b/>
          <w:sz w:val="24"/>
          <w:szCs w:val="24"/>
        </w:rPr>
        <w:t xml:space="preserve">SOUTHBOUND ON DEERFOOT TRAIL:  </w:t>
      </w:r>
      <w:r>
        <w:rPr>
          <w:sz w:val="24"/>
          <w:szCs w:val="24"/>
        </w:rPr>
        <w:t>Turn right on Memorial Drive, then take the 4</w:t>
      </w:r>
      <w:r w:rsidRPr="00053220">
        <w:rPr>
          <w:sz w:val="24"/>
          <w:szCs w:val="24"/>
          <w:vertAlign w:val="superscript"/>
        </w:rPr>
        <w:t>th</w:t>
      </w:r>
      <w:r>
        <w:rPr>
          <w:sz w:val="24"/>
          <w:szCs w:val="24"/>
        </w:rPr>
        <w:t xml:space="preserve"> Ave. overpass to downtown.  Turn left on 1</w:t>
      </w:r>
      <w:r w:rsidRPr="00053220">
        <w:rPr>
          <w:sz w:val="24"/>
          <w:szCs w:val="24"/>
          <w:vertAlign w:val="superscript"/>
        </w:rPr>
        <w:t>st</w:t>
      </w:r>
      <w:r>
        <w:rPr>
          <w:sz w:val="24"/>
          <w:szCs w:val="24"/>
        </w:rPr>
        <w:t xml:space="preserve"> Street SE and continue west, turning left before the Cathedral</w:t>
      </w:r>
      <w:r w:rsidR="0055656F">
        <w:rPr>
          <w:sz w:val="24"/>
          <w:szCs w:val="24"/>
        </w:rPr>
        <w:t>.</w:t>
      </w:r>
    </w:p>
    <w:p w:rsidR="0055656F" w:rsidRDefault="00053220" w:rsidP="00F30FD8">
      <w:pPr>
        <w:spacing w:after="0" w:line="259" w:lineRule="auto"/>
        <w:ind w:left="81"/>
        <w:rPr>
          <w:sz w:val="24"/>
          <w:szCs w:val="24"/>
        </w:rPr>
      </w:pPr>
      <w:r>
        <w:rPr>
          <w:b/>
          <w:sz w:val="24"/>
          <w:szCs w:val="24"/>
        </w:rPr>
        <w:t xml:space="preserve">IF COMING TO CALGARY BY GREYHOUND OR RED ARROW BUS:  </w:t>
      </w:r>
      <w:r w:rsidR="0055656F">
        <w:rPr>
          <w:sz w:val="24"/>
          <w:szCs w:val="24"/>
        </w:rPr>
        <w:t xml:space="preserve">Please contact </w:t>
      </w:r>
      <w:r>
        <w:rPr>
          <w:sz w:val="24"/>
          <w:szCs w:val="24"/>
        </w:rPr>
        <w:t>registrar.</w:t>
      </w:r>
    </w:p>
    <w:p w:rsidR="00053220" w:rsidRPr="00F6795A" w:rsidRDefault="00053220" w:rsidP="00F6795A">
      <w:pPr>
        <w:spacing w:after="0" w:line="259" w:lineRule="auto"/>
        <w:ind w:left="81"/>
        <w:jc w:val="center"/>
      </w:pPr>
      <w:r w:rsidRPr="00F6795A">
        <w:rPr>
          <w:b/>
          <w:sz w:val="28"/>
          <w:szCs w:val="28"/>
        </w:rPr>
        <w:t>HOPE TO SEE YOU AT THE FCJ CENTRE!</w:t>
      </w:r>
    </w:p>
    <w:sectPr w:rsidR="00053220" w:rsidRPr="00F6795A">
      <w:pgSz w:w="11900" w:h="16840"/>
      <w:pgMar w:top="1440" w:right="755" w:bottom="1440" w:left="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90"/>
    <w:rsid w:val="00006532"/>
    <w:rsid w:val="0001763A"/>
    <w:rsid w:val="00053220"/>
    <w:rsid w:val="000A66BE"/>
    <w:rsid w:val="00116F01"/>
    <w:rsid w:val="001F6255"/>
    <w:rsid w:val="0022497F"/>
    <w:rsid w:val="00247DD9"/>
    <w:rsid w:val="002C4C00"/>
    <w:rsid w:val="003772EB"/>
    <w:rsid w:val="003C0F1B"/>
    <w:rsid w:val="00411CEE"/>
    <w:rsid w:val="004E573F"/>
    <w:rsid w:val="005209B4"/>
    <w:rsid w:val="00525A0E"/>
    <w:rsid w:val="0055656F"/>
    <w:rsid w:val="00672A68"/>
    <w:rsid w:val="00681597"/>
    <w:rsid w:val="0069757B"/>
    <w:rsid w:val="006D10C9"/>
    <w:rsid w:val="006D7FF3"/>
    <w:rsid w:val="006E1527"/>
    <w:rsid w:val="007000DB"/>
    <w:rsid w:val="00735AC2"/>
    <w:rsid w:val="00743D30"/>
    <w:rsid w:val="007B4CE6"/>
    <w:rsid w:val="00831C89"/>
    <w:rsid w:val="009C6FC3"/>
    <w:rsid w:val="00A07CF6"/>
    <w:rsid w:val="00A214D3"/>
    <w:rsid w:val="00A21726"/>
    <w:rsid w:val="00A34F90"/>
    <w:rsid w:val="00A40B24"/>
    <w:rsid w:val="00AB7015"/>
    <w:rsid w:val="00AE154B"/>
    <w:rsid w:val="00AE534F"/>
    <w:rsid w:val="00B36D01"/>
    <w:rsid w:val="00C12D45"/>
    <w:rsid w:val="00C13D2D"/>
    <w:rsid w:val="00C67B2E"/>
    <w:rsid w:val="00D66B5B"/>
    <w:rsid w:val="00DB2380"/>
    <w:rsid w:val="00DD6A7B"/>
    <w:rsid w:val="00E01F75"/>
    <w:rsid w:val="00EB316D"/>
    <w:rsid w:val="00F203F5"/>
    <w:rsid w:val="00F30FD8"/>
    <w:rsid w:val="00F50D90"/>
    <w:rsid w:val="00F679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6B65"/>
  <w15:chartTrackingRefBased/>
  <w15:docId w15:val="{48B5C74B-D650-4DF9-9A31-E3B593C4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90"/>
    <w:pPr>
      <w:spacing w:after="157" w:line="257" w:lineRule="auto"/>
      <w:ind w:left="10" w:hanging="10"/>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rsid w:val="00F50D90"/>
    <w:pPr>
      <w:keepNext/>
      <w:keepLines/>
      <w:spacing w:after="0"/>
      <w:ind w:left="67"/>
      <w:jc w:val="center"/>
      <w:outlineLvl w:val="0"/>
    </w:pPr>
    <w:rPr>
      <w:rFonts w:ascii="Times New Roman" w:eastAsia="Times New Roman" w:hAnsi="Times New Roman" w:cs="Times New Roman"/>
      <w:b/>
      <w:i/>
      <w:color w:val="000000"/>
      <w:sz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90"/>
    <w:rPr>
      <w:rFonts w:ascii="Times New Roman" w:eastAsia="Times New Roman" w:hAnsi="Times New Roman" w:cs="Times New Roman"/>
      <w:b/>
      <w:i/>
      <w:color w:val="000000"/>
      <w:sz w:val="51"/>
    </w:rPr>
  </w:style>
  <w:style w:type="character" w:styleId="Hyperlink">
    <w:name w:val="Hyperlink"/>
    <w:basedOn w:val="DefaultParagraphFont"/>
    <w:uiPriority w:val="99"/>
    <w:unhideWhenUsed/>
    <w:rsid w:val="00F30FD8"/>
    <w:rPr>
      <w:color w:val="0563C1" w:themeColor="hyperlink"/>
      <w:u w:val="single"/>
    </w:rPr>
  </w:style>
  <w:style w:type="paragraph" w:styleId="NormalWeb">
    <w:name w:val="Normal (Web)"/>
    <w:basedOn w:val="Normal"/>
    <w:uiPriority w:val="99"/>
    <w:unhideWhenUsed/>
    <w:rsid w:val="00E01F75"/>
    <w:pPr>
      <w:spacing w:before="100" w:beforeAutospacing="1" w:after="100" w:afterAutospacing="1" w:line="240" w:lineRule="auto"/>
      <w:ind w:left="0" w:firstLine="0"/>
    </w:pPr>
    <w:rPr>
      <w:color w:val="auto"/>
      <w:sz w:val="24"/>
      <w:szCs w:val="24"/>
    </w:rPr>
  </w:style>
  <w:style w:type="paragraph" w:styleId="BalloonText">
    <w:name w:val="Balloon Text"/>
    <w:basedOn w:val="Normal"/>
    <w:link w:val="BalloonTextChar"/>
    <w:uiPriority w:val="99"/>
    <w:semiHidden/>
    <w:unhideWhenUsed/>
    <w:rsid w:val="00DB2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80"/>
    <w:rPr>
      <w:rFonts w:ascii="Segoe UI" w:eastAsia="Times New Roman" w:hAnsi="Segoe UI" w:cs="Segoe UI"/>
      <w:color w:val="000000"/>
      <w:sz w:val="18"/>
      <w:szCs w:val="18"/>
    </w:rPr>
  </w:style>
  <w:style w:type="character" w:styleId="Strong">
    <w:name w:val="Strong"/>
    <w:basedOn w:val="DefaultParagraphFont"/>
    <w:uiPriority w:val="22"/>
    <w:qFormat/>
    <w:rsid w:val="00AB7015"/>
    <w:rPr>
      <w:b/>
      <w:bCs/>
    </w:rPr>
  </w:style>
  <w:style w:type="character" w:styleId="UnresolvedMention">
    <w:name w:val="Unresolved Mention"/>
    <w:basedOn w:val="DefaultParagraphFont"/>
    <w:uiPriority w:val="99"/>
    <w:semiHidden/>
    <w:unhideWhenUsed/>
    <w:rsid w:val="00EB3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thernspiritrc.ca/programs/united-church-w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rine@telus.net"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dc:creator>
  <cp:keywords/>
  <dc:description/>
  <cp:lastModifiedBy>Susan Oleskiw</cp:lastModifiedBy>
  <cp:revision>15</cp:revision>
  <cp:lastPrinted>2018-01-09T04:32:00Z</cp:lastPrinted>
  <dcterms:created xsi:type="dcterms:W3CDTF">2023-02-02T23:30:00Z</dcterms:created>
  <dcterms:modified xsi:type="dcterms:W3CDTF">2023-02-16T23:50:00Z</dcterms:modified>
</cp:coreProperties>
</file>